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87" w:rsidRDefault="008227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v-sz-028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5411" w:rsidRDefault="001054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5411" w:rsidRDefault="001054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60087" w:rsidRDefault="0082274C" w:rsidP="001054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3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внесення змін до рішення виконавчого</w:t>
      </w:r>
      <w:r w:rsidR="00105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комітету Миколаївської міської ради від 24.10.2008 №1967 «Про створення міського координаційного комітету з безпечної життєдіяльності населення» (зі змінами)</w:t>
      </w:r>
    </w:p>
    <w:p w:rsidR="00D60087" w:rsidRDefault="00D60087" w:rsidP="001054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3687"/>
        <w:jc w:val="both"/>
        <w:rPr>
          <w:color w:val="000000"/>
          <w:sz w:val="28"/>
          <w:szCs w:val="28"/>
        </w:rPr>
      </w:pP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зв’язку з кадровими змінами, керуючись пп.8 п.«б» ч.1 ст</w:t>
      </w:r>
      <w:r w:rsidR="001054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34, ч.6 ст.59 Закону України «Про місцеве самоврядування в Україні», виконком міської ради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зміни до </w:t>
      </w:r>
      <w:r w:rsidR="0010314C">
        <w:rPr>
          <w:color w:val="000000"/>
          <w:sz w:val="28"/>
          <w:szCs w:val="28"/>
        </w:rPr>
        <w:t>складу</w:t>
      </w:r>
      <w:r w:rsidR="0010314C" w:rsidRPr="0010314C">
        <w:rPr>
          <w:color w:val="000000"/>
          <w:sz w:val="28"/>
          <w:szCs w:val="28"/>
        </w:rPr>
        <w:t xml:space="preserve"> </w:t>
      </w:r>
      <w:r w:rsidR="0010314C">
        <w:rPr>
          <w:color w:val="000000"/>
          <w:sz w:val="28"/>
          <w:szCs w:val="28"/>
        </w:rPr>
        <w:t xml:space="preserve">міського координаційного комітету з безпечної життєдіяльності населення, затвердженого </w:t>
      </w:r>
      <w:r>
        <w:rPr>
          <w:color w:val="000000"/>
          <w:sz w:val="28"/>
          <w:szCs w:val="28"/>
        </w:rPr>
        <w:t>рішення</w:t>
      </w:r>
      <w:r w:rsidR="0010314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виконавчого комітету</w:t>
      </w:r>
      <w:r w:rsidR="00105411" w:rsidRPr="00105411">
        <w:rPr>
          <w:color w:val="000000"/>
          <w:sz w:val="28"/>
          <w:szCs w:val="28"/>
        </w:rPr>
        <w:t xml:space="preserve"> </w:t>
      </w:r>
      <w:r w:rsidR="00105411">
        <w:rPr>
          <w:color w:val="000000"/>
          <w:sz w:val="28"/>
          <w:szCs w:val="28"/>
        </w:rPr>
        <w:t>Миколаївської міської ради</w:t>
      </w:r>
      <w:r>
        <w:rPr>
          <w:color w:val="000000"/>
          <w:sz w:val="28"/>
          <w:szCs w:val="28"/>
        </w:rPr>
        <w:t xml:space="preserve"> від 24.10.2008 №1967 «Про створення міського координаційного комітету з безпечної життєдіяльності населення» (зі змінами), виклавши </w:t>
      </w:r>
      <w:r w:rsidR="0010314C">
        <w:rPr>
          <w:color w:val="000000"/>
          <w:sz w:val="28"/>
          <w:szCs w:val="28"/>
        </w:rPr>
        <w:t>його</w:t>
      </w:r>
      <w:r w:rsidR="00105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новій редакції (додається).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Рішення виконавчого комітету Миколаївської міської ради від 26.05.2021 №436  «Про внесення змін до рішення виконавчого комітету Миколаївської міської ради від 24.10.2008 №1967 «Про створення міського координаційного комітету з безпечної життєдіяльності населення» визнати таким, що втратило чинність.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виконанням даного рішення покласти на заступника міського голови Петрова А.Л.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60087" w:rsidRDefault="001054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2274C">
        <w:rPr>
          <w:color w:val="000000"/>
          <w:sz w:val="28"/>
          <w:szCs w:val="28"/>
        </w:rPr>
        <w:t>іський   голова                                                                                О. СЄНКЕВИЧ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виконкому</w:t>
      </w: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:rsidR="00105411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</w:t>
      </w:r>
      <w:r w:rsidR="0010541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</w:t>
      </w: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№ ____</w:t>
      </w:r>
      <w:r w:rsidR="00105411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</w:t>
      </w:r>
    </w:p>
    <w:p w:rsidR="00D60087" w:rsidRDefault="008227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координаційного комітету з безпечної життєдіяльності населення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310"/>
        <w:gridCol w:w="5501"/>
      </w:tblGrid>
      <w:tr w:rsidR="00D60087">
        <w:tc>
          <w:tcPr>
            <w:tcW w:w="9639" w:type="dxa"/>
            <w:gridSpan w:val="3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комітету</w:t>
            </w: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087">
        <w:tc>
          <w:tcPr>
            <w:tcW w:w="3828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</w:t>
            </w:r>
          </w:p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Леонідович</w:t>
            </w:r>
          </w:p>
        </w:tc>
        <w:tc>
          <w:tcPr>
            <w:tcW w:w="310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міського голови</w:t>
            </w: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087">
        <w:tc>
          <w:tcPr>
            <w:tcW w:w="9639" w:type="dxa"/>
            <w:gridSpan w:val="3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голови комітету</w:t>
            </w: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087">
        <w:tc>
          <w:tcPr>
            <w:tcW w:w="3828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Василенко</w:t>
            </w:r>
          </w:p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Михайлович</w:t>
            </w:r>
          </w:p>
        </w:tc>
        <w:tc>
          <w:tcPr>
            <w:tcW w:w="310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60087" w:rsidRDefault="0082274C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087">
        <w:tc>
          <w:tcPr>
            <w:tcW w:w="9639" w:type="dxa"/>
            <w:gridSpan w:val="3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 секретар комітету</w:t>
            </w: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087">
        <w:tc>
          <w:tcPr>
            <w:tcW w:w="3828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Михайленко</w:t>
            </w:r>
          </w:p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Валерій Васильович</w:t>
            </w:r>
          </w:p>
        </w:tc>
        <w:tc>
          <w:tcPr>
            <w:tcW w:w="310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60087" w:rsidRDefault="0082274C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спеціаліст  відділу з питань праці управління праці, надання соціальних послуг та сімейної політики департаменту праці та соціального захисту населення Миколаївської міської ради</w:t>
            </w: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087">
        <w:tc>
          <w:tcPr>
            <w:tcW w:w="9639" w:type="dxa"/>
            <w:gridSpan w:val="3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комітету</w:t>
            </w:r>
          </w:p>
          <w:p w:rsidR="00D60087" w:rsidRDefault="00D6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0087">
        <w:tc>
          <w:tcPr>
            <w:tcW w:w="3828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Ганношин</w:t>
            </w:r>
          </w:p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Юрій Миколайович</w:t>
            </w: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D60087" w:rsidRDefault="00822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60087" w:rsidRDefault="0082274C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в.о. начальника  Миколаївського міського відділення Управління виконавчої дирекції Фонду соціального страхування України в Миколаївській області (за узгодженням)</w:t>
            </w:r>
          </w:p>
          <w:p w:rsidR="00105411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5411">
        <w:tc>
          <w:tcPr>
            <w:tcW w:w="3828" w:type="dxa"/>
          </w:tcPr>
          <w:p w:rsidR="00105411" w:rsidRDefault="00105411" w:rsidP="00914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Джердж </w:t>
            </w:r>
          </w:p>
          <w:p w:rsidR="00105411" w:rsidRDefault="00105411" w:rsidP="00914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Олена Сергіївна</w:t>
            </w:r>
          </w:p>
        </w:tc>
        <w:tc>
          <w:tcPr>
            <w:tcW w:w="310" w:type="dxa"/>
          </w:tcPr>
          <w:p w:rsidR="00105411" w:rsidRDefault="00105411" w:rsidP="00914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05411" w:rsidRPr="002619FA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виховної роботи управління освіти Миколаївської міської ради</w:t>
            </w:r>
          </w:p>
          <w:p w:rsidR="00D532A9" w:rsidRPr="002619FA" w:rsidRDefault="00D532A9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5411">
        <w:tc>
          <w:tcPr>
            <w:tcW w:w="3828" w:type="dxa"/>
          </w:tcPr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Окуневська</w:t>
            </w: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Федорівна</w:t>
            </w:r>
          </w:p>
        </w:tc>
        <w:tc>
          <w:tcPr>
            <w:tcW w:w="310" w:type="dxa"/>
          </w:tcPr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</w:tcPr>
          <w:p w:rsidR="00105411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спеціаліст з охорони праці міського інформаційно-аналітичного відділу комунального некомерційного підприємства Миколаївської міської ради «Міська дитяча лікарня № 2» (за узгодженням)</w:t>
            </w:r>
          </w:p>
          <w:p w:rsidR="00105411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5411">
        <w:tc>
          <w:tcPr>
            <w:tcW w:w="3828" w:type="dxa"/>
          </w:tcPr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Тунітовський</w:t>
            </w: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Олександр Вікторович</w:t>
            </w: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247C30" w:rsidRDefault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05411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начальника управління – начальник відділу планування та координації дій у надзвичайних ситуаціях управління з питань НС та ЦЗН Миколаївської міської ради</w:t>
            </w:r>
          </w:p>
          <w:p w:rsidR="00105411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7C30" w:rsidTr="00914BCE">
        <w:tc>
          <w:tcPr>
            <w:tcW w:w="3828" w:type="dxa"/>
          </w:tcPr>
          <w:p w:rsidR="00247C30" w:rsidRDefault="00247C30" w:rsidP="00914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Швець Олександр Миколайович</w:t>
            </w:r>
          </w:p>
        </w:tc>
        <w:tc>
          <w:tcPr>
            <w:tcW w:w="310" w:type="dxa"/>
          </w:tcPr>
          <w:p w:rsidR="00247C30" w:rsidRDefault="00247C30" w:rsidP="00914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247C30" w:rsidRDefault="00247C30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начальника управління – начальник відділу пожежної безпеки управління запобігання надзвичайним ситуаціям Головного управління ДСНС України в Миколаївській області (за узгодженням)</w:t>
            </w:r>
          </w:p>
          <w:p w:rsidR="00247C30" w:rsidRDefault="00247C30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5411">
        <w:tc>
          <w:tcPr>
            <w:tcW w:w="3828" w:type="dxa"/>
          </w:tcPr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Шутіло</w:t>
            </w:r>
          </w:p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Ірина Леонідівна</w:t>
            </w:r>
          </w:p>
        </w:tc>
        <w:tc>
          <w:tcPr>
            <w:tcW w:w="310" w:type="dxa"/>
          </w:tcPr>
          <w:p w:rsidR="00105411" w:rsidRDefault="0010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05411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спеціаліст відділу з впровадження нових форм управління житлов</w:t>
            </w:r>
            <w:r w:rsidR="00247C30">
              <w:rPr>
                <w:color w:val="000000"/>
                <w:sz w:val="28"/>
                <w:szCs w:val="28"/>
              </w:rPr>
              <w:t>им</w:t>
            </w:r>
            <w:r>
              <w:rPr>
                <w:color w:val="000000"/>
                <w:sz w:val="28"/>
                <w:szCs w:val="28"/>
              </w:rPr>
              <w:t xml:space="preserve"> господарств</w:t>
            </w:r>
            <w:r w:rsidR="00247C30">
              <w:rPr>
                <w:color w:val="000000"/>
                <w:sz w:val="28"/>
                <w:szCs w:val="28"/>
              </w:rPr>
              <w:t>ом</w:t>
            </w:r>
            <w:r>
              <w:rPr>
                <w:color w:val="000000"/>
                <w:sz w:val="28"/>
                <w:szCs w:val="28"/>
              </w:rPr>
              <w:t xml:space="preserve"> управління житлового господарства департаменту житлово-комунального господарства Миколаївської міської ради</w:t>
            </w:r>
          </w:p>
          <w:p w:rsidR="00105411" w:rsidRDefault="00105411" w:rsidP="0024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247C30" w:rsidP="00247C3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60087" w:rsidRDefault="00D600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D60087" w:rsidSect="00105411">
      <w:headerReference w:type="even" r:id="rId6"/>
      <w:headerReference w:type="default" r:id="rId7"/>
      <w:pgSz w:w="11909" w:h="16834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05" w:rsidRDefault="00F27705">
      <w:r>
        <w:separator/>
      </w:r>
    </w:p>
  </w:endnote>
  <w:endnote w:type="continuationSeparator" w:id="0">
    <w:p w:rsidR="00F27705" w:rsidRDefault="00F2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05" w:rsidRDefault="00F27705">
      <w:r>
        <w:separator/>
      </w:r>
    </w:p>
  </w:footnote>
  <w:footnote w:type="continuationSeparator" w:id="0">
    <w:p w:rsidR="00F27705" w:rsidRDefault="00F2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87" w:rsidRDefault="0082274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D60087" w:rsidRDefault="00D600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87" w:rsidRDefault="0082274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Arial" w:eastAsia="Arial" w:hAnsi="Arial" w:cs="Arial"/>
        <w:color w:val="000000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619FA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0087"/>
    <w:rsid w:val="0010314C"/>
    <w:rsid w:val="00105411"/>
    <w:rsid w:val="00247C30"/>
    <w:rsid w:val="002619FA"/>
    <w:rsid w:val="0082274C"/>
    <w:rsid w:val="00D532A9"/>
    <w:rsid w:val="00D60087"/>
    <w:rsid w:val="00F04259"/>
    <w:rsid w:val="00F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4A483-56FA-4EA6-9B6C-36E40665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3</cp:revision>
  <dcterms:created xsi:type="dcterms:W3CDTF">2022-12-20T14:47:00Z</dcterms:created>
  <dcterms:modified xsi:type="dcterms:W3CDTF">2022-12-20T17:46:00Z</dcterms:modified>
</cp:coreProperties>
</file>